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714A3" w14:textId="77777777" w:rsidR="00D45ACE" w:rsidRPr="001F073E" w:rsidRDefault="00D45ACE" w:rsidP="00A77431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F073E"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5472E019" wp14:editId="560C0E0D">
            <wp:extent cx="1397000" cy="442020"/>
            <wp:effectExtent l="25400" t="0" r="0" b="0"/>
            <wp:docPr id="5" name="Picture 4" descr="logoAEP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EPA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44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073E">
        <w:rPr>
          <w:rFonts w:ascii="Arial" w:hAnsi="Arial" w:cs="Arial"/>
          <w:b/>
          <w:noProof/>
          <w:sz w:val="24"/>
          <w:szCs w:val="24"/>
          <w:lang w:val="en-US"/>
        </w:rPr>
        <w:t xml:space="preserve">                                         </w:t>
      </w:r>
      <w:bookmarkStart w:id="0" w:name="_GoBack"/>
      <w:bookmarkEnd w:id="0"/>
      <w:r w:rsidRPr="001F073E">
        <w:rPr>
          <w:rFonts w:ascii="Arial" w:hAnsi="Arial" w:cs="Arial"/>
          <w:b/>
          <w:noProof/>
          <w:sz w:val="24"/>
          <w:szCs w:val="24"/>
          <w:lang w:val="en-US"/>
        </w:rPr>
        <w:t xml:space="preserve">          </w:t>
      </w:r>
      <w:r w:rsidRPr="001F073E">
        <w:rPr>
          <w:rFonts w:ascii="Arial" w:hAnsi="Arial" w:cs="Arial"/>
          <w:b/>
          <w:noProof/>
          <w:sz w:val="24"/>
          <w:szCs w:val="24"/>
          <w:lang w:val="es-ES_tradnl" w:eastAsia="es-ES_tradnl"/>
        </w:rPr>
        <w:drawing>
          <wp:inline distT="0" distB="0" distL="0" distR="0" wp14:anchorId="2783E2F0" wp14:editId="09A5DF57">
            <wp:extent cx="1311975" cy="584200"/>
            <wp:effectExtent l="0" t="0" r="8825" b="0"/>
            <wp:docPr id="6" name="Picture 0" descr="previnf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nfad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197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F7386" w14:textId="76C5265B" w:rsidR="00961E31" w:rsidRPr="001F073E" w:rsidRDefault="00981BF9" w:rsidP="002A2E58">
      <w:pPr>
        <w:pBdr>
          <w:bottom w:val="single" w:sz="4" w:space="1" w:color="auto"/>
        </w:pBd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MEMORIA </w:t>
      </w:r>
      <w:r w:rsidR="00961E31" w:rsidRPr="001F073E">
        <w:rPr>
          <w:rFonts w:ascii="Arial" w:hAnsi="Arial" w:cs="Arial"/>
          <w:b/>
          <w:sz w:val="24"/>
          <w:szCs w:val="24"/>
        </w:rPr>
        <w:t xml:space="preserve"> PREVINFAD</w:t>
      </w:r>
      <w:r w:rsidR="002A2E58" w:rsidRPr="001F0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AÑO</w:t>
      </w:r>
      <w:r w:rsidR="00913896" w:rsidRPr="001F073E">
        <w:rPr>
          <w:rFonts w:ascii="Arial" w:hAnsi="Arial" w:cs="Arial"/>
          <w:b/>
          <w:sz w:val="24"/>
          <w:szCs w:val="24"/>
        </w:rPr>
        <w:t xml:space="preserve"> 2020</w:t>
      </w:r>
    </w:p>
    <w:p w14:paraId="69A4F939" w14:textId="09F38809" w:rsidR="00D1722A" w:rsidRDefault="008F71C2" w:rsidP="0030346F">
      <w:pPr>
        <w:outlineLvl w:val="0"/>
        <w:rPr>
          <w:rFonts w:ascii="Arial" w:eastAsia="Times New Roman" w:hAnsi="Arial" w:cs="Arial"/>
          <w:b/>
          <w:color w:val="324455"/>
          <w:kern w:val="36"/>
          <w:sz w:val="24"/>
          <w:szCs w:val="24"/>
          <w:lang w:eastAsia="es-ES"/>
        </w:rPr>
      </w:pPr>
      <w:r w:rsidRPr="001F073E">
        <w:rPr>
          <w:rFonts w:ascii="Arial" w:eastAsia="Times New Roman" w:hAnsi="Arial" w:cs="Arial"/>
          <w:b/>
          <w:color w:val="324455"/>
          <w:kern w:val="36"/>
          <w:sz w:val="24"/>
          <w:szCs w:val="24"/>
          <w:lang w:eastAsia="es-ES"/>
        </w:rPr>
        <w:t>PUBLICACIONES</w:t>
      </w:r>
    </w:p>
    <w:p w14:paraId="31418F0A" w14:textId="77777777" w:rsidR="00981BF9" w:rsidRDefault="00981BF9" w:rsidP="00981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</w:pPr>
      <w:r w:rsidRPr="00D1722A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- </w:t>
      </w:r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Esparza </w:t>
      </w:r>
      <w:proofErr w:type="spellStart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Olcina</w:t>
      </w:r>
      <w:proofErr w:type="spellEnd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 MJ, </w:t>
      </w:r>
      <w:proofErr w:type="spellStart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Galbe</w:t>
      </w:r>
      <w:proofErr w:type="spellEnd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 Sánchez-Ventura J, Gallego Iborra A, García Aguado J, </w:t>
      </w:r>
      <w:proofErr w:type="spellStart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Pallás</w:t>
      </w:r>
      <w:proofErr w:type="spellEnd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 Alonso CR, </w:t>
      </w:r>
      <w:proofErr w:type="spellStart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Rando</w:t>
      </w:r>
      <w:proofErr w:type="spellEnd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 Diego A, </w:t>
      </w:r>
      <w:r w:rsidRPr="00D1722A">
        <w:rPr>
          <w:rFonts w:ascii="Arial" w:eastAsia="Times New Roman" w:hAnsi="Arial" w:cs="Arial"/>
          <w:i/>
          <w:iCs/>
          <w:color w:val="333333"/>
          <w:sz w:val="24"/>
          <w:szCs w:val="24"/>
          <w:lang w:val="es-ES_tradnl" w:eastAsia="es-ES_tradnl"/>
        </w:rPr>
        <w:t>et al</w:t>
      </w:r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. Prevención de lesiones infantiles por accidente de tráfico. </w:t>
      </w:r>
      <w:proofErr w:type="spellStart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Rev</w:t>
      </w:r>
      <w:proofErr w:type="spellEnd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 </w:t>
      </w:r>
      <w:proofErr w:type="spellStart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Pediatr</w:t>
      </w:r>
      <w:proofErr w:type="spellEnd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 Aten Primaria. 2020;22:e35-e47.</w:t>
      </w:r>
    </w:p>
    <w:p w14:paraId="3B19468E" w14:textId="77777777" w:rsidR="00981BF9" w:rsidRPr="00D1722A" w:rsidRDefault="00981BF9" w:rsidP="00981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</w:p>
    <w:p w14:paraId="53B479D8" w14:textId="77777777" w:rsidR="00981BF9" w:rsidRDefault="00981BF9" w:rsidP="00981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proofErr w:type="spellStart"/>
      <w:r w:rsidRPr="0030346F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Galbe</w:t>
      </w:r>
      <w:proofErr w:type="spellEnd"/>
      <w:r w:rsidRPr="0030346F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Sánchez Ventura, J. Prevención del consumo de tabaco en la adolescencia. En Recomendaciones </w:t>
      </w:r>
      <w:proofErr w:type="spellStart"/>
      <w:r w:rsidRPr="0030346F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PrevInfad</w:t>
      </w:r>
      <w:proofErr w:type="spellEnd"/>
      <w:r w:rsidRPr="0030346F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/PAPPS [en línea]. Actualizado 17 de mayo de 2020. Disponible en </w:t>
      </w:r>
      <w:hyperlink r:id="rId7" w:history="1">
        <w:r w:rsidRPr="0030346F">
          <w:rPr>
            <w:color w:val="222222"/>
            <w:lang w:val="es-ES_tradnl" w:eastAsia="es-ES_tradnl"/>
          </w:rPr>
          <w:t>http://previnfad.aepap.org/monografia/tabaco</w:t>
        </w:r>
      </w:hyperlink>
    </w:p>
    <w:p w14:paraId="4DB33F84" w14:textId="77777777" w:rsidR="00981BF9" w:rsidRDefault="00981BF9" w:rsidP="00981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</w:p>
    <w:p w14:paraId="709881F1" w14:textId="77777777" w:rsidR="00981BF9" w:rsidRPr="00533997" w:rsidRDefault="00981BF9" w:rsidP="00981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533997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Gallego Iborra, A. Cribado de la depresión mayor en la infancia y adolescencia. En Recomendaciones </w:t>
      </w:r>
      <w:proofErr w:type="spellStart"/>
      <w:r w:rsidRPr="00533997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PrevInfad</w:t>
      </w:r>
      <w:proofErr w:type="spellEnd"/>
      <w:r w:rsidRPr="00533997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/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PAPPS [en línea]. Actualizado 1</w:t>
      </w:r>
      <w:r w:rsidRPr="00533997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de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enero de 2020</w:t>
      </w:r>
      <w:r w:rsidRPr="00533997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. [Disponible en </w:t>
      </w:r>
      <w:hyperlink r:id="rId8" w:history="1">
        <w:r w:rsidRPr="00533997">
          <w:rPr>
            <w:color w:val="222222"/>
            <w:lang w:val="es-ES_tradnl" w:eastAsia="es-ES_tradnl"/>
          </w:rPr>
          <w:t>http://previnfad.aepap.org/monografia/depresion</w:t>
        </w:r>
      </w:hyperlink>
    </w:p>
    <w:p w14:paraId="25BDF656" w14:textId="77777777" w:rsidR="00981BF9" w:rsidRDefault="00981BF9" w:rsidP="00981BF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</w:p>
    <w:p w14:paraId="039FF76B" w14:textId="77777777" w:rsidR="00981BF9" w:rsidRDefault="00981BF9" w:rsidP="00981BF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</w:pPr>
      <w:r w:rsidRPr="00F02D82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-</w:t>
      </w:r>
      <w:r w:rsidRPr="00F02D8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>Artículo destacado Continuum, "Prevención de lesiones infantiles por accidentes de tráfico", que aparecerá publicado el jueves 18 de junio en Continuum.</w:t>
      </w:r>
    </w:p>
    <w:p w14:paraId="2AE383DD" w14:textId="77777777" w:rsidR="00981BF9" w:rsidRDefault="00981BF9" w:rsidP="00981BF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</w:pPr>
    </w:p>
    <w:p w14:paraId="75466D67" w14:textId="77777777" w:rsidR="00981BF9" w:rsidRPr="001009CF" w:rsidRDefault="00981BF9" w:rsidP="00981BF9">
      <w:pP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 xml:space="preserve">José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>Mengual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 xml:space="preserve">, participo en el artículo sobre la </w:t>
      </w:r>
      <w:r w:rsidRPr="001009CF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</w:rPr>
        <w:t>Falta de vitamina D en los niños: cuándo tienen que tomar suplementos</w:t>
      </w:r>
      <w:r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</w:rPr>
        <w:t>, de la revista Saber Vivir, febrero 2020</w:t>
      </w:r>
    </w:p>
    <w:p w14:paraId="29E00A7F" w14:textId="77777777" w:rsidR="00981BF9" w:rsidRPr="001009CF" w:rsidRDefault="00981BF9" w:rsidP="00981BF9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</w:pPr>
      <w:r w:rsidRPr="001009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s-ES_tradnl" w:eastAsia="es-ES_tradnl"/>
        </w:rPr>
        <w:t>Disponible en : https://www.sabervivirtv.com/pediatria/falta-vitamina-ninos-cuando-tomar-suplementos_3864</w:t>
      </w:r>
    </w:p>
    <w:p w14:paraId="2A9BACD1" w14:textId="77777777" w:rsidR="00981BF9" w:rsidRPr="001F073E" w:rsidRDefault="00981BF9" w:rsidP="0030346F">
      <w:pPr>
        <w:outlineLvl w:val="0"/>
        <w:rPr>
          <w:rFonts w:ascii="Arial" w:eastAsia="Times New Roman" w:hAnsi="Arial" w:cs="Arial"/>
          <w:b/>
          <w:color w:val="324455"/>
          <w:kern w:val="36"/>
          <w:sz w:val="24"/>
          <w:szCs w:val="24"/>
          <w:lang w:eastAsia="es-ES"/>
        </w:rPr>
      </w:pPr>
    </w:p>
    <w:p w14:paraId="79FAC607" w14:textId="67E4D9EE" w:rsidR="001B6CA8" w:rsidRPr="001F073E" w:rsidRDefault="001B6CA8" w:rsidP="001B6C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Gallego Iborra A, García Aguado J,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Pallás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Alonso CR,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Rando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Diego A, San Miguel Muñoz MJ, Sánchez Ruiz-Cabello FJ, </w:t>
      </w:r>
      <w:r w:rsidRPr="001F073E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es-ES_tradnl" w:eastAsia="es-ES_tradnl"/>
        </w:rPr>
        <w:t>et al</w:t>
      </w: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. Cribado de la depresión mayor en la infancia y adolescencia (parte 1).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Rev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Pediatr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Aten Primaria. 2020;22:195-206.</w:t>
      </w:r>
    </w:p>
    <w:p w14:paraId="248C0324" w14:textId="77777777" w:rsidR="001B6CA8" w:rsidRPr="001F073E" w:rsidRDefault="001B6CA8" w:rsidP="001B6C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1CF87503" w14:textId="77777777" w:rsidR="001B6CA8" w:rsidRPr="001F073E" w:rsidRDefault="001B6CA8" w:rsidP="001B6C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B6CA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Gallego Iborra A, </w:t>
      </w:r>
      <w:proofErr w:type="spellStart"/>
      <w:r w:rsidRPr="001B6CA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Pallás</w:t>
      </w:r>
      <w:proofErr w:type="spellEnd"/>
      <w:r w:rsidRPr="001B6CA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Alonso CR, </w:t>
      </w:r>
      <w:proofErr w:type="spellStart"/>
      <w:r w:rsidRPr="001B6CA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Rando</w:t>
      </w:r>
      <w:proofErr w:type="spellEnd"/>
      <w:r w:rsidRPr="001B6CA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Diego A, San Miguel Muñoz MJ, Sánchez Ruiz-Cabello FJ, Colomer Revuelta J, </w:t>
      </w:r>
      <w:r w:rsidRPr="001F073E"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  <w:lang w:val="es-ES_tradnl" w:eastAsia="es-ES_tradnl"/>
        </w:rPr>
        <w:t>et al</w:t>
      </w:r>
      <w:r w:rsidRPr="001B6CA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. Cribado de la depresión mayor en la infancia y adolescencia (parte 2). </w:t>
      </w:r>
      <w:proofErr w:type="spellStart"/>
      <w:r w:rsidRPr="001B6CA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Rev</w:t>
      </w:r>
      <w:proofErr w:type="spellEnd"/>
      <w:r w:rsidRPr="001B6CA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</w:t>
      </w:r>
      <w:proofErr w:type="spellStart"/>
      <w:r w:rsidRPr="001B6CA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Pediatr</w:t>
      </w:r>
      <w:proofErr w:type="spellEnd"/>
      <w:r w:rsidRPr="001B6CA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Aten Primaria. 2020;22:311-21.</w:t>
      </w:r>
    </w:p>
    <w:p w14:paraId="636C0192" w14:textId="77777777" w:rsidR="00977EBC" w:rsidRPr="001F073E" w:rsidRDefault="00977EBC" w:rsidP="001B6C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</w:p>
    <w:p w14:paraId="3D5B99EE" w14:textId="77777777" w:rsidR="00977EBC" w:rsidRPr="001F073E" w:rsidRDefault="00977EBC" w:rsidP="00977EB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Olga Cortés Rico, Ana Gallego Iborra, Jaime García Aguado, Carmen Rosa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Pallás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Alonso, Álvaro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Rando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Diego, M.ª José San Miguel Muñoz, Francisco Javier Sánchez Ruiz-Cabello, Julia Colomer Revuelta, M.ª Jesús Esparza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Olcina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, José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Galbe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Sánchez-Ventura, José M.ª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Mengual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Gil. RESUMEN PAPPS Infancia y Adolescencia 2020. Grupo de la Infancia y Adolescencia del PAPPS. (Ref. APRIM-D-20-00271). Aten Primaria 2020.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Article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in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press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.</w:t>
      </w:r>
    </w:p>
    <w:p w14:paraId="418520B8" w14:textId="77777777" w:rsidR="00977EBC" w:rsidRPr="001F073E" w:rsidRDefault="00977EBC" w:rsidP="001B6C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35F26CF2" w14:textId="77777777" w:rsidR="00977EBC" w:rsidRPr="001F073E" w:rsidRDefault="00977EBC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Pedro Armario, Carlos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Brotons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, Roberto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Elosua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,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Maria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Alonso de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Leciñana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, Almudena Castro, Albert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Clarà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, Olga Cortés, Ángel Díaz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Rodriguez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, María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Herranz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, Soledad Justo, Carlos Lahoz, Juan Pedro-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Botet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, Antonio Pérez Pérez, Rafael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Santamaria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,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Ricard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Tresserras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, Susana Aznar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Lain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, Miguel Ángel Royo-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Bordonada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. Comentario del CEIPV a la actualización de las Guías Europeas de Prevención Vascular en la Práctica Clínica.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Rev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Esp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Salud Pública. 2020; Vol. 94: 11 de </w:t>
      </w: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lastRenderedPageBreak/>
        <w:t xml:space="preserve">septiembre e1-38. Publicación simultanea de todas las Sociedades científicas integrantes y pendiente publicación en Revista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Pediatria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Atención Primaria.</w:t>
      </w:r>
    </w:p>
    <w:p w14:paraId="5EF346DD" w14:textId="77777777" w:rsidR="00977EBC" w:rsidRPr="001B6CA8" w:rsidRDefault="00977EBC" w:rsidP="001B6CA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62203DE6" w14:textId="77777777" w:rsidR="0030346F" w:rsidRPr="001F073E" w:rsidRDefault="0030346F" w:rsidP="003034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</w:p>
    <w:p w14:paraId="09CB9503" w14:textId="5FAE39FB" w:rsidR="0030346F" w:rsidRPr="001F073E" w:rsidRDefault="00A10667" w:rsidP="0030346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Ana Gallego, </w:t>
      </w:r>
      <w:r w:rsidR="001B6CA8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Artículo destacado Continuum, próximamente</w:t>
      </w:r>
    </w:p>
    <w:p w14:paraId="40EB2C94" w14:textId="77777777" w:rsidR="001B6CA8" w:rsidRPr="001F073E" w:rsidRDefault="001B6CA8" w:rsidP="001B6C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Cribado de la depresión mayor en la infancia y adolescencia (parte 1)</w:t>
      </w:r>
    </w:p>
    <w:p w14:paraId="191A1298" w14:textId="77777777" w:rsidR="001B6CA8" w:rsidRPr="001F073E" w:rsidRDefault="001B6CA8" w:rsidP="001B6C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Rev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Pediatr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Aten Primaria 2020:22:195-206</w:t>
      </w: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br/>
        <w:t>Cribado de la depresión mayor en la infancia y adolescencia (parte 2)</w:t>
      </w:r>
      <w:r w:rsidRPr="001F073E">
        <w:rPr>
          <w:rFonts w:ascii="MingLiU" w:eastAsia="MingLiU" w:hAnsi="MingLiU" w:cs="MingLiU"/>
          <w:color w:val="333333"/>
          <w:sz w:val="24"/>
          <w:szCs w:val="24"/>
          <w:shd w:val="clear" w:color="auto" w:fill="FFFFFF"/>
          <w:lang w:val="es-ES_tradnl" w:eastAsia="es-ES_tradnl"/>
        </w:rPr>
        <w:br/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Rev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Pediatr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Aten Primaria 2020:22:311-21</w:t>
      </w:r>
    </w:p>
    <w:p w14:paraId="4014F71D" w14:textId="77777777" w:rsidR="001B6CA8" w:rsidRPr="001F073E" w:rsidRDefault="001B6CA8" w:rsidP="003034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</w:pPr>
    </w:p>
    <w:p w14:paraId="6D29BC3D" w14:textId="798437A5" w:rsidR="00A10667" w:rsidRPr="001F073E" w:rsidRDefault="00A10667" w:rsidP="00A10667">
      <w:pPr>
        <w:spacing w:after="0"/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</w:rPr>
      </w:pPr>
      <w:r w:rsidRPr="001F07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 xml:space="preserve">María Jesús Esparza, </w:t>
      </w:r>
      <w:r w:rsidR="00B94027" w:rsidRPr="001F07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>Actualización en Familia y Salud d</w:t>
      </w:r>
      <w:r w:rsidRPr="001F073E">
        <w:rPr>
          <w:rFonts w:ascii="Arial" w:eastAsia="Times New Roman" w:hAnsi="Arial" w:cs="Arial"/>
          <w:color w:val="324455"/>
          <w:sz w:val="24"/>
          <w:szCs w:val="24"/>
        </w:rPr>
        <w:t xml:space="preserve"> </w:t>
      </w:r>
      <w:r w:rsidRPr="001F073E">
        <w:rPr>
          <w:rFonts w:ascii="Arial" w:eastAsia="Times New Roman" w:hAnsi="Arial" w:cs="Arial"/>
          <w:bCs/>
          <w:color w:val="222222"/>
          <w:sz w:val="24"/>
          <w:szCs w:val="24"/>
          <w:shd w:val="clear" w:color="auto" w:fill="FFFFFF"/>
        </w:rPr>
        <w:t>¿Que es mejor el flotador o los manguitos?...pues no, ...el chaleco</w:t>
      </w:r>
    </w:p>
    <w:p w14:paraId="417EFE73" w14:textId="32D33F22" w:rsidR="00A10667" w:rsidRPr="001F073E" w:rsidRDefault="00B94027" w:rsidP="00A1066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 w:rsidRPr="001F07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 xml:space="preserve"> </w:t>
      </w:r>
      <w:hyperlink r:id="rId9" w:tgtFrame="_blank" w:history="1">
        <w:r w:rsidR="00A10667" w:rsidRPr="001F073E">
          <w:rPr>
            <w:rStyle w:val="Hipervnculo"/>
            <w:rFonts w:ascii="Arial" w:eastAsia="Times New Roman" w:hAnsi="Arial" w:cs="Arial"/>
            <w:color w:val="0563C1"/>
            <w:sz w:val="24"/>
            <w:szCs w:val="24"/>
            <w:shd w:val="clear" w:color="auto" w:fill="FFFFFF"/>
          </w:rPr>
          <w:t>https://www.familiaysalud.es/podemos-prevenir/prevencion-de-accidentes/como-prevenir/que-es-mejor-el-flotador-o-los-manguitospues</w:t>
        </w:r>
      </w:hyperlink>
      <w:r w:rsidR="00A10667" w:rsidRPr="001F073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</w:t>
      </w:r>
    </w:p>
    <w:p w14:paraId="137E1467" w14:textId="58709290" w:rsidR="001009CF" w:rsidRPr="001F073E" w:rsidRDefault="001009CF" w:rsidP="003034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</w:pPr>
    </w:p>
    <w:p w14:paraId="0463FB79" w14:textId="665DBAC9" w:rsidR="00CA7D21" w:rsidRPr="001F073E" w:rsidRDefault="00CA7D21" w:rsidP="00CA7D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</w:p>
    <w:p w14:paraId="5F579486" w14:textId="6A7A3520" w:rsidR="008F71C2" w:rsidRPr="001F073E" w:rsidRDefault="00C9358B" w:rsidP="008F71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s-ES_tradnl" w:eastAsia="es-ES_tradnl"/>
        </w:rPr>
      </w:pPr>
      <w:r w:rsidRPr="001F073E">
        <w:rPr>
          <w:rFonts w:ascii="Arial" w:eastAsia="Times New Roman" w:hAnsi="Arial" w:cs="Arial"/>
          <w:b/>
          <w:color w:val="333333"/>
          <w:sz w:val="24"/>
          <w:szCs w:val="24"/>
          <w:lang w:val="es-ES_tradnl" w:eastAsia="es-ES_tradnl"/>
        </w:rPr>
        <w:t>ACTIVIDADES FORMATIVAS</w:t>
      </w:r>
    </w:p>
    <w:p w14:paraId="1572A15C" w14:textId="77777777" w:rsidR="00D1722A" w:rsidRPr="001F073E" w:rsidRDefault="00D1722A" w:rsidP="00D17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</w:pPr>
    </w:p>
    <w:p w14:paraId="55956D3E" w14:textId="77777777" w:rsidR="00977EBC" w:rsidRDefault="00977EBC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Olga Cortés Rico. Grupo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PrevInfad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.  Lo que el pediatra de Atención Primaria debe saber sobre... Programa de Salud Infantil. 10º CURSO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AEPapMIR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. 2 y 3 de Octubre 2020.</w:t>
      </w:r>
    </w:p>
    <w:p w14:paraId="3E7D1A55" w14:textId="77777777" w:rsidR="00981BF9" w:rsidRDefault="00981BF9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</w:p>
    <w:p w14:paraId="105D20F4" w14:textId="77777777" w:rsidR="00981BF9" w:rsidRPr="00D1722A" w:rsidRDefault="00981BF9" w:rsidP="00981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- Accidentes infantiles, atención a situaciones de urgencia. En "Diploma de posgrado en la práctica avanzada de enfermería infantil y comunitaria". Universidad Rovira y </w:t>
      </w:r>
      <w:proofErr w:type="spellStart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Virgili</w:t>
      </w:r>
      <w:proofErr w:type="spellEnd"/>
      <w:r w:rsidRPr="00D1722A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. Mayo 2020.</w:t>
      </w:r>
    </w:p>
    <w:p w14:paraId="5FC5E29E" w14:textId="77777777" w:rsidR="00981BF9" w:rsidRPr="00D1722A" w:rsidRDefault="00981BF9" w:rsidP="00981BF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val="es-ES_tradnl" w:eastAsia="es-ES_tradnl"/>
        </w:rPr>
      </w:pPr>
    </w:p>
    <w:p w14:paraId="4593A728" w14:textId="77777777" w:rsidR="00981BF9" w:rsidRDefault="00981BF9" w:rsidP="00981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-</w:t>
      </w:r>
      <w:r w:rsidRPr="008444A7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José </w:t>
      </w:r>
      <w:proofErr w:type="spellStart"/>
      <w:r w:rsidRPr="008444A7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Galbe</w:t>
      </w:r>
      <w:proofErr w:type="spellEnd"/>
      <w:r w:rsidRPr="008444A7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 Sánchez Ventura  :</w:t>
      </w:r>
      <w:r w:rsidRPr="00F02D82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Participación en el taller de dos horas  “Evidencias sobre la promoción en Lactancia Materna”. XVII Congreso</w:t>
      </w:r>
      <w:r w:rsidRPr="008444A7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 AEPAP</w:t>
      </w:r>
      <w:r w:rsidRPr="00F02D82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 de Actualización en Pediatría. Madrid, 13-15 de Febrero de 2020. </w:t>
      </w:r>
    </w:p>
    <w:p w14:paraId="4C80889D" w14:textId="77777777" w:rsidR="00981BF9" w:rsidRPr="008444A7" w:rsidRDefault="00981BF9" w:rsidP="00981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</w:pPr>
    </w:p>
    <w:p w14:paraId="7A05DC21" w14:textId="77777777" w:rsidR="00981BF9" w:rsidRPr="000553D5" w:rsidRDefault="00981BF9" w:rsidP="00981B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-</w:t>
      </w:r>
      <w:r w:rsidRPr="000553D5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José </w:t>
      </w:r>
      <w:proofErr w:type="spellStart"/>
      <w:r w:rsidRPr="000553D5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Mengual</w:t>
      </w:r>
      <w:proofErr w:type="spellEnd"/>
      <w:r w:rsidRPr="000553D5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 Gil, Moderador “Taller práctico sobre sistemas de retención infantil”  ”</w:t>
      </w:r>
      <w:r w:rsidRPr="00F02D82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XVII Congreso </w:t>
      </w:r>
      <w:r w:rsidRPr="008444A7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 xml:space="preserve">AEPAP </w:t>
      </w:r>
      <w:r w:rsidRPr="00F02D82">
        <w:rPr>
          <w:rFonts w:ascii="Arial" w:eastAsia="Times New Roman" w:hAnsi="Arial" w:cs="Arial"/>
          <w:color w:val="333333"/>
          <w:sz w:val="24"/>
          <w:szCs w:val="24"/>
          <w:lang w:val="es-ES_tradnl" w:eastAsia="es-ES_tradnl"/>
        </w:rPr>
        <w:t>de Actualización en Pediatría. Madrid, 13-15 de Febrero</w:t>
      </w:r>
      <w:r w:rsidRPr="00F02D82">
        <w:rPr>
          <w:rFonts w:ascii="Arial" w:hAnsi="Arial" w:cs="Arial"/>
          <w:sz w:val="24"/>
          <w:szCs w:val="24"/>
          <w:lang w:val="es-ES_tradnl" w:eastAsia="es-ES_tradnl"/>
        </w:rPr>
        <w:t xml:space="preserve"> de 2020. </w:t>
      </w:r>
    </w:p>
    <w:p w14:paraId="4DDAC9CF" w14:textId="77777777" w:rsidR="00981BF9" w:rsidRPr="00F02D82" w:rsidRDefault="00981BF9" w:rsidP="00981BF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5D7CF2B9" w14:textId="77777777" w:rsidR="00981BF9" w:rsidRPr="00D1722A" w:rsidRDefault="00981BF9" w:rsidP="00981B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_tradnl"/>
        </w:rPr>
      </w:pPr>
      <w:r>
        <w:rPr>
          <w:rFonts w:ascii="Arial" w:hAnsi="Arial" w:cs="Arial"/>
          <w:sz w:val="24"/>
          <w:szCs w:val="24"/>
          <w:lang w:val="es-ES_tradnl" w:eastAsia="es-ES_tradnl"/>
        </w:rPr>
        <w:t>-</w:t>
      </w:r>
      <w:r w:rsidRPr="00D1722A">
        <w:rPr>
          <w:rFonts w:ascii="Arial" w:hAnsi="Arial" w:cs="Arial"/>
          <w:sz w:val="24"/>
          <w:szCs w:val="24"/>
          <w:lang w:val="es-ES_tradnl" w:eastAsia="es-ES_tradnl"/>
        </w:rPr>
        <w:t xml:space="preserve">Carmen Pallas Alonso, </w:t>
      </w:r>
      <w:r w:rsidRPr="00D1722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> Participación en el taller de dos horas  “Evidencias sobre la promoción en Lactancia Materna”. XVII Congreso AEPAP de Actualización en Pediatría. Madrid, 13-15 de Febrero de 2020. </w:t>
      </w:r>
    </w:p>
    <w:p w14:paraId="6067FCE1" w14:textId="77777777" w:rsidR="00981BF9" w:rsidRPr="001F073E" w:rsidRDefault="00981BF9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</w:p>
    <w:p w14:paraId="4E1DC4A2" w14:textId="77777777" w:rsidR="00775070" w:rsidRPr="001F073E" w:rsidRDefault="00775070" w:rsidP="0077507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</w:p>
    <w:p w14:paraId="350D8C7A" w14:textId="0E77219A" w:rsidR="0030346F" w:rsidRPr="001F073E" w:rsidRDefault="000553D5" w:rsidP="00420F5F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1F073E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-</w:t>
      </w:r>
      <w:r w:rsidR="00775070" w:rsidRPr="001F073E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Los miembros del grupo participan </w:t>
      </w:r>
      <w:r w:rsidR="00C20CD4" w:rsidRPr="001F073E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en 12 temas en el Master Pediatría Atención Primaria de AEPAP-UCM</w:t>
      </w:r>
    </w:p>
    <w:p w14:paraId="6477C175" w14:textId="77777777" w:rsidR="00913896" w:rsidRPr="001F073E" w:rsidRDefault="00913896" w:rsidP="00420F5F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</w:p>
    <w:p w14:paraId="03A11964" w14:textId="5657B897" w:rsidR="008B1504" w:rsidRDefault="008B1504" w:rsidP="00420F5F">
      <w:pPr>
        <w:shd w:val="clear" w:color="auto" w:fill="FFFFFF"/>
        <w:spacing w:after="20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F073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OTRAS ACTIVIDADES</w:t>
      </w:r>
    </w:p>
    <w:p w14:paraId="7DB62ABC" w14:textId="77777777" w:rsidR="00981BF9" w:rsidRDefault="00981BF9" w:rsidP="00420F5F">
      <w:pPr>
        <w:shd w:val="clear" w:color="auto" w:fill="FFFFFF"/>
        <w:spacing w:after="20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1DCB290F" w14:textId="77777777" w:rsidR="00981BF9" w:rsidRPr="00913896" w:rsidRDefault="00981BF9" w:rsidP="00981B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-</w:t>
      </w:r>
      <w:r w:rsidRPr="00913896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Colaboración con  el Ministerio de Sanidad </w:t>
      </w:r>
      <w:r w:rsidRPr="00913896">
        <w:rPr>
          <w:rFonts w:ascii="Arial" w:eastAsia="Times New Roman" w:hAnsi="Arial" w:cs="Arial"/>
          <w:color w:val="222222"/>
          <w:sz w:val="24"/>
          <w:szCs w:val="24"/>
          <w:lang w:eastAsia="es-ES_tradnl"/>
        </w:rPr>
        <w:t xml:space="preserve">(Subdirección de Promoción de la Salud y Vigilancia en Salud Pública), </w:t>
      </w:r>
      <w:r w:rsidRPr="00913896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como grupo de trabajo de prevención y promoción de la salud , para la línea de trabajo en la que se encuentran actualmente:</w:t>
      </w:r>
    </w:p>
    <w:p w14:paraId="15F2E018" w14:textId="77777777" w:rsidR="00981BF9" w:rsidRDefault="00981BF9" w:rsidP="00981B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913896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</w:t>
      </w:r>
      <w:r w:rsidRPr="00913896"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ES_tradnl"/>
        </w:rPr>
        <w:t>“Consejo Integral en estilos de vida en Atención Primaria vinculada a recursos comunitarios en infancia y adolescencia”.</w:t>
      </w:r>
    </w:p>
    <w:p w14:paraId="218BC2AD" w14:textId="77777777" w:rsidR="00981BF9" w:rsidRPr="00913896" w:rsidRDefault="00981BF9" w:rsidP="00981B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913896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acción dentro del marco de la </w:t>
      </w:r>
    </w:p>
    <w:p w14:paraId="09B8250B" w14:textId="77777777" w:rsidR="00981BF9" w:rsidRPr="00913896" w:rsidRDefault="00981BF9" w:rsidP="00981B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913896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_tradnl" w:eastAsia="es-ES_tradnl"/>
        </w:rPr>
        <w:t>Estrategia de Promoción de la Salud y Prevención en el SNS.</w:t>
      </w:r>
    </w:p>
    <w:p w14:paraId="7871C154" w14:textId="77777777" w:rsidR="00981BF9" w:rsidRPr="00913896" w:rsidRDefault="00981BF9" w:rsidP="00981B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(</w:t>
      </w:r>
      <w:r w:rsidRPr="00913896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Alimentación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,</w:t>
      </w:r>
      <w:r w:rsidRPr="00913896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Actividad física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, </w:t>
      </w:r>
      <w:r w:rsidRPr="00913896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Tabaco y alcohol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, </w:t>
      </w:r>
      <w:r w:rsidRPr="00913896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Lesiones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)</w:t>
      </w:r>
    </w:p>
    <w:p w14:paraId="3F12A568" w14:textId="77777777" w:rsidR="00981BF9" w:rsidRDefault="00981BF9" w:rsidP="00981B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-</w:t>
      </w:r>
      <w:r w:rsidRPr="00D1722A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María Jesús Esparza, Traducción al inglés de los documentos 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nuevos </w:t>
      </w:r>
      <w:r w:rsidRPr="00D1722A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de recomendaciones (documentos cortos) de </w:t>
      </w:r>
      <w:proofErr w:type="spellStart"/>
      <w:r w:rsidRPr="00D1722A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PrevInfad</w:t>
      </w:r>
      <w:proofErr w:type="spellEnd"/>
      <w:r w:rsidRPr="00D1722A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.</w:t>
      </w:r>
    </w:p>
    <w:p w14:paraId="49606437" w14:textId="77777777" w:rsidR="00981BF9" w:rsidRDefault="00981BF9" w:rsidP="00981B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-José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Mengual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 participo en nombre de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Previnfad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e IHAN  en un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minivideo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contestando  las preguntas sobre vitamina D y Lactancia materna en la iniciativa “AEPAP RESPONDE”  en mayo 2020</w:t>
      </w:r>
    </w:p>
    <w:p w14:paraId="11F17F3B" w14:textId="77777777" w:rsidR="00981BF9" w:rsidRPr="00D1722A" w:rsidRDefault="00981BF9" w:rsidP="00981BF9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Jose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Mengual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participación en la reunión</w:t>
      </w:r>
      <w:r w:rsidRPr="000553D5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virtual del ORGANISMO DE COORDINACIÓN del 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programa de actividades preventivas y educación para la salud (</w:t>
      </w:r>
      <w:r w:rsidRPr="000553D5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PAPPS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)</w:t>
      </w:r>
      <w:r w:rsidRPr="000553D5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,</w:t>
      </w:r>
      <w:r w:rsidRPr="000553D5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sábado, 13 de junio de 2020</w:t>
      </w:r>
      <w:r w:rsidRPr="000553D5">
        <w:rPr>
          <w:rFonts w:ascii="MS Mincho" w:eastAsia="MS Mincho" w:hAnsi="MS Mincho" w:cs="MS Mincho"/>
          <w:color w:val="222222"/>
          <w:sz w:val="24"/>
          <w:szCs w:val="24"/>
          <w:lang w:val="es-ES_tradnl" w:eastAsia="es-ES_tradnl"/>
        </w:rPr>
        <w:t xml:space="preserve">  </w:t>
      </w:r>
      <w:r w:rsidRPr="000553D5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Plataforma Virtual </w:t>
      </w:r>
      <w:proofErr w:type="spellStart"/>
      <w:r w:rsidRPr="000553D5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semFYC</w:t>
      </w:r>
      <w:proofErr w:type="spellEnd"/>
      <w:r w:rsidRPr="000553D5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 </w:t>
      </w:r>
    </w:p>
    <w:p w14:paraId="50927624" w14:textId="77777777" w:rsidR="00981BF9" w:rsidRPr="001F073E" w:rsidRDefault="00981BF9" w:rsidP="00420F5F">
      <w:pPr>
        <w:shd w:val="clear" w:color="auto" w:fill="FFFFFF"/>
        <w:spacing w:after="20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617D1D66" w14:textId="6BD1B339" w:rsidR="00977EBC" w:rsidRPr="001F073E" w:rsidRDefault="00977EBC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Olga Cortes y Julia Colomer: Colaboración en  Guía de práctica clínica sobre la Prevención de la Obesidad </w:t>
      </w:r>
      <w:proofErr w:type="spellStart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Infanto</w:t>
      </w:r>
      <w:proofErr w:type="spellEnd"/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Juvenil. Del Sistema Nacional de Salud. Actualmente en fase de elaboración.</w:t>
      </w:r>
    </w:p>
    <w:p w14:paraId="6BCDAE26" w14:textId="77777777" w:rsidR="00977EBC" w:rsidRPr="001F073E" w:rsidRDefault="00977EBC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</w:p>
    <w:p w14:paraId="256B6C80" w14:textId="17AA4B31" w:rsidR="00977EBC" w:rsidRPr="001F073E" w:rsidRDefault="00181F96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José</w:t>
      </w:r>
      <w:r w:rsidR="00977EBC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</w:t>
      </w:r>
      <w:proofErr w:type="spellStart"/>
      <w:r w:rsidR="00977EBC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Mengual</w:t>
      </w:r>
      <w:proofErr w:type="spellEnd"/>
      <w:r w:rsidR="00977EBC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: Colaboración en  </w:t>
      </w:r>
      <w:r w:rsidR="00A10667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actualización de la </w:t>
      </w:r>
      <w:r w:rsidR="00977EBC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G</w:t>
      </w:r>
      <w:r w:rsidR="00A10667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uía de práctica clínica sobre </w:t>
      </w:r>
      <w:r w:rsidR="00977EBC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Infección del tracto urinario</w:t>
      </w:r>
      <w:r w:rsidR="00A10667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en edad pediátrica </w:t>
      </w:r>
      <w:r w:rsidR="00977EBC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. Actualmente en fase de elaboración.</w:t>
      </w:r>
    </w:p>
    <w:p w14:paraId="252E2B8A" w14:textId="77777777" w:rsidR="00977EBC" w:rsidRPr="001F073E" w:rsidRDefault="00977EBC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</w:p>
    <w:p w14:paraId="3DC27050" w14:textId="32681CAE" w:rsidR="00A10667" w:rsidRPr="001F073E" w:rsidRDefault="00181F96" w:rsidP="00A10667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José</w:t>
      </w:r>
      <w:r w:rsidR="00A10667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</w:t>
      </w:r>
      <w:proofErr w:type="spellStart"/>
      <w:r w:rsidR="00A10667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Mengual</w:t>
      </w:r>
      <w:proofErr w:type="spellEnd"/>
      <w:r w:rsidR="00A10667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, participación en el  grupo de expertos e, para la  Solicitud de un Día del Niño, 26 de abril, promovida por la Fundación Crecer Jugando y la Asociación Española de Fabricantes de Juguetes</w:t>
      </w:r>
    </w:p>
    <w:p w14:paraId="73138AB5" w14:textId="6041939C" w:rsidR="00A10667" w:rsidRPr="001F073E" w:rsidRDefault="00A10667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</w:p>
    <w:p w14:paraId="18D70023" w14:textId="1055813B" w:rsidR="00977EBC" w:rsidRDefault="00181F96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José</w:t>
      </w:r>
      <w:r w:rsidR="001F073E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</w:t>
      </w:r>
      <w:proofErr w:type="spellStart"/>
      <w:r w:rsidR="001F073E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Mengual</w:t>
      </w:r>
      <w:proofErr w:type="spellEnd"/>
      <w:r w:rsidR="001F073E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 Participación como entrevistado para el rodaje de un corto documental sobre </w:t>
      </w:r>
      <w:r w:rsidR="00D04BA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prevención </w:t>
      </w:r>
      <w:r w:rsidR="00B67594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 xml:space="preserve">de la </w:t>
      </w:r>
      <w:r w:rsidR="001F073E" w:rsidRPr="001F073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  <w:t>violencia de género para el Instituto Aragonés de la Juventud .Noviembre 2020</w:t>
      </w:r>
    </w:p>
    <w:p w14:paraId="70EE4A72" w14:textId="77777777" w:rsidR="00B67594" w:rsidRPr="001F073E" w:rsidRDefault="00B67594" w:rsidP="00977EBC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es-ES_tradnl" w:eastAsia="es-ES_tradnl"/>
        </w:rPr>
      </w:pPr>
    </w:p>
    <w:p w14:paraId="1C32BCAE" w14:textId="273EC03C" w:rsidR="00977EBC" w:rsidRPr="00B67594" w:rsidRDefault="00B67594" w:rsidP="00420F5F">
      <w:pPr>
        <w:shd w:val="clear" w:color="auto" w:fill="FFFFFF"/>
        <w:spacing w:after="2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67594">
        <w:rPr>
          <w:rFonts w:ascii="Arial" w:hAnsi="Arial" w:cs="Arial"/>
          <w:sz w:val="24"/>
          <w:szCs w:val="24"/>
        </w:rPr>
        <w:t>María Jesús Esparza</w:t>
      </w:r>
      <w:r>
        <w:rPr>
          <w:rFonts w:ascii="Arial" w:hAnsi="Arial" w:cs="Arial"/>
          <w:sz w:val="24"/>
          <w:szCs w:val="24"/>
        </w:rPr>
        <w:t xml:space="preserve">, Participa como ponente en la mesa redonda </w:t>
      </w:r>
      <w:r w:rsidRPr="00B67594">
        <w:rPr>
          <w:rFonts w:ascii="Arial" w:hAnsi="Arial" w:cs="Arial"/>
          <w:b/>
          <w:sz w:val="24"/>
          <w:szCs w:val="24"/>
        </w:rPr>
        <w:t>“ Nuevos retos en la seguridad vial infantil”</w:t>
      </w:r>
      <w:r>
        <w:rPr>
          <w:rFonts w:ascii="Arial" w:hAnsi="Arial" w:cs="Arial"/>
          <w:sz w:val="24"/>
          <w:szCs w:val="24"/>
        </w:rPr>
        <w:t>, organizada por AESVI el 20 de noviembre</w:t>
      </w:r>
    </w:p>
    <w:p w14:paraId="2C26B930" w14:textId="2B317C2B" w:rsidR="00EE5C01" w:rsidRPr="001F073E" w:rsidRDefault="00EE5C01" w:rsidP="00FC5596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</w:pPr>
      <w:r w:rsidRPr="001F073E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María Jesús Esparza, Traducción al inglés de los documentos </w:t>
      </w:r>
      <w:r w:rsidR="00533997" w:rsidRPr="001F073E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nuevos </w:t>
      </w:r>
      <w:r w:rsidRPr="001F073E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 xml:space="preserve">de recomendaciones (documentos cortos) de </w:t>
      </w:r>
      <w:proofErr w:type="spellStart"/>
      <w:r w:rsidRPr="001F073E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PrevInfad</w:t>
      </w:r>
      <w:proofErr w:type="spellEnd"/>
      <w:r w:rsidRPr="001F073E">
        <w:rPr>
          <w:rFonts w:ascii="Arial" w:eastAsia="Times New Roman" w:hAnsi="Arial" w:cs="Arial"/>
          <w:color w:val="222222"/>
          <w:sz w:val="24"/>
          <w:szCs w:val="24"/>
          <w:lang w:val="es-ES_tradnl" w:eastAsia="es-ES_tradnl"/>
        </w:rPr>
        <w:t>.</w:t>
      </w:r>
    </w:p>
    <w:p w14:paraId="710DC908" w14:textId="77777777" w:rsidR="00F5796B" w:rsidRPr="001F073E" w:rsidRDefault="00F5796B" w:rsidP="008B1504">
      <w:pPr>
        <w:shd w:val="clear" w:color="auto" w:fill="FFFFFF"/>
        <w:spacing w:after="200" w:line="240" w:lineRule="auto"/>
        <w:rPr>
          <w:rFonts w:ascii="Arial" w:hAnsi="Arial" w:cs="Arial"/>
          <w:sz w:val="24"/>
          <w:szCs w:val="24"/>
        </w:rPr>
      </w:pPr>
    </w:p>
    <w:p w14:paraId="39A44940" w14:textId="4F91D4F3" w:rsidR="008B1504" w:rsidRDefault="008B1504" w:rsidP="008B1504">
      <w:pPr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F073E">
        <w:rPr>
          <w:rFonts w:ascii="Arial" w:hAnsi="Arial" w:cs="Arial"/>
          <w:b/>
          <w:sz w:val="24"/>
          <w:szCs w:val="24"/>
          <w:shd w:val="clear" w:color="auto" w:fill="FFFFFF"/>
        </w:rPr>
        <w:t>REUNION</w:t>
      </w:r>
      <w:r w:rsidR="00981BF9">
        <w:rPr>
          <w:rFonts w:ascii="Arial" w:hAnsi="Arial" w:cs="Arial"/>
          <w:b/>
          <w:sz w:val="24"/>
          <w:szCs w:val="24"/>
          <w:shd w:val="clear" w:color="auto" w:fill="FFFFFF"/>
        </w:rPr>
        <w:t>ES</w:t>
      </w:r>
      <w:r w:rsidRPr="001F073E">
        <w:rPr>
          <w:rFonts w:ascii="Arial" w:hAnsi="Arial" w:cs="Arial"/>
          <w:b/>
          <w:sz w:val="24"/>
          <w:szCs w:val="24"/>
          <w:shd w:val="clear" w:color="auto" w:fill="FFFFFF"/>
        </w:rPr>
        <w:t xml:space="preserve"> COORDINACION </w:t>
      </w:r>
    </w:p>
    <w:p w14:paraId="0C117AB9" w14:textId="77777777" w:rsidR="00981BF9" w:rsidRDefault="00981BF9" w:rsidP="008B1504">
      <w:pPr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0164C54" w14:textId="77777777" w:rsidR="00981BF9" w:rsidRDefault="00981BF9" w:rsidP="00981BF9">
      <w:pPr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Reunión virtual 10 de junio 19.30 horas</w:t>
      </w:r>
    </w:p>
    <w:p w14:paraId="527B2F1F" w14:textId="77777777" w:rsidR="00981BF9" w:rsidRPr="00F517CA" w:rsidRDefault="00981BF9" w:rsidP="00981BF9">
      <w:pPr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Plataforma Google </w:t>
      </w:r>
      <w:proofErr w:type="spellStart"/>
      <w:r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Meet</w:t>
      </w:r>
      <w:proofErr w:type="spellEnd"/>
    </w:p>
    <w:p w14:paraId="5ACB94B9" w14:textId="77777777" w:rsidR="00981BF9" w:rsidRPr="00F517CA" w:rsidRDefault="00981BF9" w:rsidP="00981BF9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517CA">
        <w:rPr>
          <w:rFonts w:ascii="Arial" w:hAnsi="Arial" w:cs="Arial"/>
          <w:sz w:val="24"/>
          <w:szCs w:val="24"/>
        </w:rPr>
        <w:t>Lectura  y aprobación si procede del acta de la anterior reunión</w:t>
      </w:r>
    </w:p>
    <w:p w14:paraId="4F155C97" w14:textId="77777777" w:rsidR="00981BF9" w:rsidRPr="007D1B62" w:rsidRDefault="00981BF9" w:rsidP="00981BF9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virtual</w:t>
      </w:r>
      <w:r w:rsidRPr="0F4F7C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organismo de coordinación del  PAPPS sábado 13 de junio</w:t>
      </w:r>
    </w:p>
    <w:p w14:paraId="018DEF77" w14:textId="77777777" w:rsidR="00981BF9" w:rsidRDefault="00981BF9" w:rsidP="00981BF9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Nuestra parte del monográfico PAPPS 20202</w:t>
      </w:r>
    </w:p>
    <w:p w14:paraId="3D285D35" w14:textId="77777777" w:rsidR="00981BF9" w:rsidRPr="00B52FD1" w:rsidRDefault="00981BF9" w:rsidP="00981BF9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Para la </w:t>
      </w:r>
      <w:r w:rsidRPr="00B52FD1">
        <w:rPr>
          <w:rFonts w:ascii="Arial" w:hAnsi="Arial" w:cs="Arial"/>
          <w:sz w:val="24"/>
          <w:szCs w:val="24"/>
          <w:lang w:val="es-ES_tradnl"/>
        </w:rPr>
        <w:t xml:space="preserve">nueva web </w:t>
      </w:r>
    </w:p>
    <w:p w14:paraId="508C7DD7" w14:textId="77777777" w:rsidR="00981BF9" w:rsidRDefault="00981BF9" w:rsidP="00981BF9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</w:t>
      </w:r>
      <w:r w:rsidRPr="00B52FD1">
        <w:rPr>
          <w:rFonts w:ascii="Arial" w:hAnsi="Arial" w:cs="Arial"/>
          <w:sz w:val="24"/>
          <w:szCs w:val="24"/>
          <w:lang w:val="es-ES_tradnl"/>
        </w:rPr>
        <w:t>Vídeo corto (2-4 minutos)</w:t>
      </w:r>
    </w:p>
    <w:p w14:paraId="38C48044" w14:textId="77777777" w:rsidR="00981BF9" w:rsidRDefault="00981BF9" w:rsidP="00981BF9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 xml:space="preserve">     </w:t>
      </w:r>
      <w:r w:rsidRPr="00B52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>Actualización de 200 palabras sobre un tema concreto</w:t>
      </w:r>
    </w:p>
    <w:p w14:paraId="65797E67" w14:textId="77777777" w:rsidR="00981BF9" w:rsidRDefault="00981BF9" w:rsidP="00981BF9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 xml:space="preserve">     </w:t>
      </w:r>
      <w:r w:rsidRPr="00B52FD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  <w:t>Consejos para pacientes</w:t>
      </w:r>
    </w:p>
    <w:p w14:paraId="00F31D1F" w14:textId="77777777" w:rsidR="00981BF9" w:rsidRPr="00B52FD1" w:rsidRDefault="00981BF9" w:rsidP="00981BF9">
      <w:pPr>
        <w:pStyle w:val="Prrafodelista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>Validación PHQ</w:t>
      </w:r>
    </w:p>
    <w:p w14:paraId="09B0F0BA" w14:textId="77777777" w:rsidR="00981BF9" w:rsidRPr="00BE4978" w:rsidRDefault="00981BF9" w:rsidP="00981BF9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BE4978">
        <w:rPr>
          <w:rFonts w:ascii="Arial" w:hAnsi="Arial" w:cs="Arial"/>
          <w:sz w:val="24"/>
          <w:szCs w:val="24"/>
        </w:rPr>
        <w:t>Actualización  Programa de salud infantil ( programa de actividades preventivas y educación para la salud en la infancia)</w:t>
      </w:r>
    </w:p>
    <w:p w14:paraId="640FC777" w14:textId="77777777" w:rsidR="00981BF9" w:rsidRPr="00F517CA" w:rsidRDefault="00981BF9" w:rsidP="00981BF9">
      <w:pPr>
        <w:pStyle w:val="Prrafodelista"/>
        <w:numPr>
          <w:ilvl w:val="0"/>
          <w:numId w:val="7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F517CA">
        <w:rPr>
          <w:rFonts w:ascii="Arial" w:hAnsi="Arial" w:cs="Arial"/>
          <w:sz w:val="24"/>
          <w:szCs w:val="24"/>
        </w:rPr>
        <w:t>Colaboración Ministerio</w:t>
      </w:r>
    </w:p>
    <w:p w14:paraId="4C6418E7" w14:textId="77777777" w:rsidR="00981BF9" w:rsidRDefault="00981BF9" w:rsidP="00981BF9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</w:rPr>
        <w:t xml:space="preserve">            “</w:t>
      </w:r>
      <w:r>
        <w:rPr>
          <w:rFonts w:ascii="Arial" w:hAnsi="Arial" w:cs="Arial"/>
          <w:sz w:val="24"/>
          <w:szCs w:val="24"/>
          <w:lang w:val="es-ES_tradnl"/>
        </w:rPr>
        <w:t>c</w:t>
      </w:r>
      <w:r w:rsidRPr="00E36754">
        <w:rPr>
          <w:rFonts w:ascii="Arial" w:hAnsi="Arial" w:cs="Arial"/>
          <w:sz w:val="24"/>
          <w:szCs w:val="24"/>
          <w:lang w:val="es-ES_tradnl"/>
        </w:rPr>
        <w:t>onsejo integral en estilos de vida población infanti</w:t>
      </w:r>
      <w:r>
        <w:rPr>
          <w:rFonts w:ascii="Arial" w:hAnsi="Arial" w:cs="Arial"/>
          <w:sz w:val="24"/>
          <w:szCs w:val="24"/>
          <w:lang w:val="es-ES_tradnl"/>
        </w:rPr>
        <w:t>l ”</w:t>
      </w:r>
    </w:p>
    <w:p w14:paraId="159DC188" w14:textId="371C3108" w:rsidR="00981BF9" w:rsidRDefault="00981BF9" w:rsidP="00981BF9">
      <w:pPr>
        <w:outlineLvl w:val="0"/>
        <w:rPr>
          <w:rFonts w:ascii="Arial" w:hAnsi="Arial" w:cs="Arial"/>
          <w:sz w:val="24"/>
          <w:szCs w:val="24"/>
        </w:rPr>
      </w:pPr>
      <w:r w:rsidRPr="00F517CA">
        <w:rPr>
          <w:rFonts w:ascii="Arial" w:hAnsi="Arial" w:cs="Arial"/>
          <w:sz w:val="24"/>
          <w:szCs w:val="24"/>
        </w:rPr>
        <w:t>Estado del Grupo, valoración nueva incorporación</w:t>
      </w:r>
    </w:p>
    <w:p w14:paraId="010A51E3" w14:textId="77777777" w:rsidR="00981BF9" w:rsidRDefault="00981BF9" w:rsidP="00981BF9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Temas pendientes</w:t>
      </w:r>
    </w:p>
    <w:p w14:paraId="03F429E4" w14:textId="77777777" w:rsidR="00981BF9" w:rsidRPr="006851F6" w:rsidRDefault="00981BF9" w:rsidP="00981BF9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F4F7CD2">
        <w:rPr>
          <w:rFonts w:ascii="Arial" w:hAnsi="Arial" w:cs="Arial"/>
          <w:sz w:val="24"/>
          <w:szCs w:val="24"/>
        </w:rPr>
        <w:t>Próxima reunión</w:t>
      </w:r>
      <w:r>
        <w:rPr>
          <w:rFonts w:ascii="Arial" w:hAnsi="Arial" w:cs="Arial"/>
          <w:sz w:val="24"/>
          <w:szCs w:val="24"/>
        </w:rPr>
        <w:t xml:space="preserve"> presencial ?</w:t>
      </w:r>
      <w:r w:rsidRPr="0F4F7CD2">
        <w:rPr>
          <w:rFonts w:ascii="Arial" w:hAnsi="Arial" w:cs="Arial"/>
          <w:sz w:val="24"/>
          <w:szCs w:val="24"/>
        </w:rPr>
        <w:t xml:space="preserve"> </w:t>
      </w:r>
    </w:p>
    <w:p w14:paraId="48F7BAB0" w14:textId="77777777" w:rsidR="00981BF9" w:rsidRDefault="00981BF9" w:rsidP="00981BF9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Ruegos y preguntas</w:t>
      </w:r>
    </w:p>
    <w:p w14:paraId="088C14E5" w14:textId="77777777" w:rsidR="00981BF9" w:rsidRPr="001F073E" w:rsidRDefault="00981BF9" w:rsidP="00981BF9">
      <w:pPr>
        <w:outlineLvl w:val="0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0917C020" w14:textId="77777777" w:rsidR="001F073E" w:rsidRPr="001F073E" w:rsidRDefault="001F073E" w:rsidP="001F073E">
      <w:pPr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1F073E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Reunión virtual 18 de noviembre  de 2020 a las 18 horas</w:t>
      </w:r>
    </w:p>
    <w:p w14:paraId="6F325401" w14:textId="77777777" w:rsidR="001F073E" w:rsidRPr="001F073E" w:rsidRDefault="001F073E" w:rsidP="001F073E">
      <w:pPr>
        <w:outlineLvl w:val="0"/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</w:pPr>
      <w:r w:rsidRPr="001F073E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 xml:space="preserve">Plataforma Google </w:t>
      </w:r>
      <w:proofErr w:type="spellStart"/>
      <w:r w:rsidRPr="001F073E">
        <w:rPr>
          <w:rFonts w:ascii="Arial" w:hAnsi="Arial" w:cs="Arial"/>
          <w:b/>
          <w:bCs/>
          <w:color w:val="365F91" w:themeColor="accent1" w:themeShade="BF"/>
          <w:sz w:val="24"/>
          <w:szCs w:val="24"/>
        </w:rPr>
        <w:t>Meet</w:t>
      </w:r>
      <w:proofErr w:type="spellEnd"/>
    </w:p>
    <w:p w14:paraId="78CD9608" w14:textId="77777777" w:rsidR="001F073E" w:rsidRPr="001F073E" w:rsidRDefault="001F073E" w:rsidP="001F073E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>Breve descripción de la situación de cada miembro y su entorno</w:t>
      </w:r>
    </w:p>
    <w:p w14:paraId="0201B1DD" w14:textId="77777777" w:rsidR="001F073E" w:rsidRPr="001F073E" w:rsidRDefault="001F073E" w:rsidP="001F073E">
      <w:pPr>
        <w:pStyle w:val="Prrafodelista"/>
        <w:rPr>
          <w:rFonts w:ascii="Arial" w:hAnsi="Arial" w:cs="Arial"/>
          <w:sz w:val="24"/>
          <w:szCs w:val="24"/>
        </w:rPr>
      </w:pPr>
    </w:p>
    <w:p w14:paraId="16110FA1" w14:textId="77777777" w:rsidR="001F073E" w:rsidRPr="001F073E" w:rsidRDefault="001F073E" w:rsidP="001F073E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>Uso profiláctico de la Vitamina K (</w:t>
      </w:r>
      <w:proofErr w:type="spellStart"/>
      <w:r w:rsidRPr="001F073E">
        <w:rPr>
          <w:rFonts w:ascii="Arial" w:hAnsi="Arial" w:cs="Arial"/>
          <w:sz w:val="24"/>
          <w:szCs w:val="24"/>
        </w:rPr>
        <w:t>Keka</w:t>
      </w:r>
      <w:proofErr w:type="spellEnd"/>
      <w:r w:rsidRPr="001F073E">
        <w:rPr>
          <w:rFonts w:ascii="Arial" w:hAnsi="Arial" w:cs="Arial"/>
          <w:sz w:val="24"/>
          <w:szCs w:val="24"/>
        </w:rPr>
        <w:t xml:space="preserve"> y Catalina Morales)</w:t>
      </w:r>
    </w:p>
    <w:p w14:paraId="27914AA4" w14:textId="77777777" w:rsidR="001F073E" w:rsidRPr="001F073E" w:rsidRDefault="001F073E" w:rsidP="001F073E">
      <w:pPr>
        <w:rPr>
          <w:rFonts w:ascii="Arial" w:hAnsi="Arial" w:cs="Arial"/>
          <w:sz w:val="24"/>
          <w:szCs w:val="24"/>
        </w:rPr>
      </w:pPr>
    </w:p>
    <w:p w14:paraId="0BE93412" w14:textId="77777777" w:rsidR="001F073E" w:rsidRPr="001F073E" w:rsidRDefault="001F073E" w:rsidP="001F073E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>AEPAP ( información temas pendientes) Pepe</w:t>
      </w:r>
    </w:p>
    <w:p w14:paraId="0C7F5CC0" w14:textId="77777777" w:rsidR="001F073E" w:rsidRPr="001F073E" w:rsidRDefault="001F073E" w:rsidP="001F073E">
      <w:pPr>
        <w:pStyle w:val="Prrafodelista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 xml:space="preserve">Reunión virtual Junta ampliada AEPAP que se va a celebrar el sábado 21 de noviembre </w:t>
      </w:r>
    </w:p>
    <w:p w14:paraId="0D15ECCC" w14:textId="77777777" w:rsidR="001F073E" w:rsidRPr="001F073E" w:rsidRDefault="001F073E" w:rsidP="001F073E">
      <w:pPr>
        <w:pStyle w:val="Prrafodelista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 xml:space="preserve">Propuesta Programa de salud infantil </w:t>
      </w:r>
    </w:p>
    <w:p w14:paraId="1D2A06AF" w14:textId="77777777" w:rsidR="001F073E" w:rsidRPr="001F073E" w:rsidRDefault="001F073E" w:rsidP="001F073E">
      <w:pPr>
        <w:pStyle w:val="Prrafodelista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>Normativa grupos de trabajo</w:t>
      </w:r>
    </w:p>
    <w:p w14:paraId="704F205E" w14:textId="77777777" w:rsidR="001F073E" w:rsidRPr="001F073E" w:rsidRDefault="001F073E" w:rsidP="001F073E">
      <w:pPr>
        <w:pStyle w:val="Prrafodelista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 xml:space="preserve">Curso en </w:t>
      </w:r>
      <w:proofErr w:type="spellStart"/>
      <w:r w:rsidRPr="001F073E">
        <w:rPr>
          <w:rFonts w:ascii="Arial" w:hAnsi="Arial" w:cs="Arial"/>
          <w:sz w:val="24"/>
          <w:szCs w:val="24"/>
        </w:rPr>
        <w:t>Formatio</w:t>
      </w:r>
      <w:proofErr w:type="spellEnd"/>
      <w:r w:rsidRPr="001F073E">
        <w:rPr>
          <w:rFonts w:ascii="Arial" w:hAnsi="Arial" w:cs="Arial"/>
          <w:sz w:val="24"/>
          <w:szCs w:val="24"/>
        </w:rPr>
        <w:t xml:space="preserve"> sobre actividades Preventivas</w:t>
      </w:r>
    </w:p>
    <w:p w14:paraId="2699AA37" w14:textId="77777777" w:rsidR="001F073E" w:rsidRPr="001F073E" w:rsidRDefault="001F073E" w:rsidP="001F073E">
      <w:pPr>
        <w:pStyle w:val="Prrafodelista"/>
        <w:rPr>
          <w:rFonts w:ascii="Arial" w:hAnsi="Arial" w:cs="Arial"/>
          <w:sz w:val="24"/>
          <w:szCs w:val="24"/>
        </w:rPr>
      </w:pPr>
    </w:p>
    <w:p w14:paraId="7023C164" w14:textId="77777777" w:rsidR="001F073E" w:rsidRPr="001F073E" w:rsidRDefault="001F073E" w:rsidP="001F073E">
      <w:pPr>
        <w:pStyle w:val="Prrafodelista"/>
        <w:numPr>
          <w:ilvl w:val="0"/>
          <w:numId w:val="6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>PAPPS ( información temas pendientes) Pepe</w:t>
      </w:r>
    </w:p>
    <w:p w14:paraId="26BF091F" w14:textId="77777777" w:rsidR="001F073E" w:rsidRPr="001F073E" w:rsidRDefault="001F073E" w:rsidP="001F073E">
      <w:pPr>
        <w:pStyle w:val="Prrafodelista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>Reunión virtual del grupo de expertos e, para la  Solicitud de un Día del Niño, 26 de abril, ( prevista 18 de noviembre a las 15h)</w:t>
      </w:r>
    </w:p>
    <w:p w14:paraId="09CDC467" w14:textId="77777777" w:rsidR="001F073E" w:rsidRPr="001F073E" w:rsidRDefault="001F073E" w:rsidP="001F073E">
      <w:pPr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 xml:space="preserve">          </w:t>
      </w:r>
      <w:r w:rsidRPr="001F073E">
        <w:rPr>
          <w:rFonts w:ascii="Arial" w:hAnsi="Arial" w:cs="Arial"/>
          <w:sz w:val="24"/>
          <w:szCs w:val="24"/>
          <w:lang w:val="es-ES_tradnl"/>
        </w:rPr>
        <w:t>Nuestra parte del monográfico PAPPS 20202</w:t>
      </w:r>
    </w:p>
    <w:p w14:paraId="35F46A9A" w14:textId="77777777" w:rsidR="001F073E" w:rsidRPr="001F073E" w:rsidRDefault="001F073E" w:rsidP="001F073E">
      <w:pPr>
        <w:pStyle w:val="Prrafodelista"/>
        <w:rPr>
          <w:rFonts w:ascii="Arial" w:hAnsi="Arial" w:cs="Arial"/>
          <w:color w:val="FF0000"/>
          <w:sz w:val="24"/>
          <w:szCs w:val="24"/>
          <w:lang w:val="es-ES_tradnl"/>
        </w:rPr>
      </w:pPr>
      <w:r w:rsidRPr="001F073E">
        <w:rPr>
          <w:rFonts w:ascii="Arial" w:hAnsi="Arial" w:cs="Arial"/>
          <w:sz w:val="24"/>
          <w:szCs w:val="24"/>
          <w:lang w:val="es-ES_tradnl"/>
        </w:rPr>
        <w:t>web PAPPS</w:t>
      </w:r>
    </w:p>
    <w:p w14:paraId="7CAA5ED9" w14:textId="77777777" w:rsidR="001F073E" w:rsidRPr="001F073E" w:rsidRDefault="001F073E" w:rsidP="001F073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</w:pPr>
      <w:r w:rsidRPr="001F073E">
        <w:rPr>
          <w:rFonts w:ascii="Arial" w:hAnsi="Arial" w:cs="Arial"/>
          <w:sz w:val="24"/>
          <w:szCs w:val="24"/>
          <w:lang w:val="es-ES_tradnl"/>
        </w:rPr>
        <w:t xml:space="preserve">    </w:t>
      </w:r>
    </w:p>
    <w:p w14:paraId="2F05A0EC" w14:textId="77777777" w:rsidR="001F073E" w:rsidRPr="001F073E" w:rsidRDefault="001F073E" w:rsidP="001F073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_tradnl" w:eastAsia="es-ES_tradnl"/>
        </w:rPr>
      </w:pPr>
    </w:p>
    <w:p w14:paraId="05FB3B67" w14:textId="77777777" w:rsidR="001F073E" w:rsidRPr="001F073E" w:rsidRDefault="001F073E" w:rsidP="001F073E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>Temas pendientes</w:t>
      </w:r>
    </w:p>
    <w:p w14:paraId="1222A4B4" w14:textId="77777777" w:rsidR="001F073E" w:rsidRPr="001F073E" w:rsidRDefault="001F073E" w:rsidP="001F073E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>Estado del grupo</w:t>
      </w:r>
    </w:p>
    <w:p w14:paraId="56154F67" w14:textId="77777777" w:rsidR="001F073E" w:rsidRPr="001F073E" w:rsidRDefault="001F073E" w:rsidP="001F073E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 xml:space="preserve">Próxima reunión </w:t>
      </w:r>
    </w:p>
    <w:p w14:paraId="0A93FD3C" w14:textId="77777777" w:rsidR="001F073E" w:rsidRPr="001F073E" w:rsidRDefault="001F073E" w:rsidP="001F073E">
      <w:pPr>
        <w:pStyle w:val="Prrafodelista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1F073E">
        <w:rPr>
          <w:rFonts w:ascii="Arial" w:hAnsi="Arial" w:cs="Arial"/>
          <w:sz w:val="24"/>
          <w:szCs w:val="24"/>
        </w:rPr>
        <w:t>Ruegos y preguntas</w:t>
      </w:r>
    </w:p>
    <w:p w14:paraId="6A669FF7" w14:textId="77777777" w:rsidR="001F073E" w:rsidRPr="001F073E" w:rsidRDefault="001F073E" w:rsidP="001F073E">
      <w:pPr>
        <w:pStyle w:val="Prrafodelista"/>
        <w:rPr>
          <w:rFonts w:ascii="Arial" w:hAnsi="Arial" w:cs="Arial"/>
          <w:b/>
          <w:sz w:val="24"/>
          <w:szCs w:val="24"/>
        </w:rPr>
      </w:pPr>
    </w:p>
    <w:p w14:paraId="7E13B745" w14:textId="77777777" w:rsidR="001F073E" w:rsidRPr="001F073E" w:rsidRDefault="001F073E" w:rsidP="001F073E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556ACB86" w14:textId="77777777" w:rsidR="001F073E" w:rsidRPr="001F073E" w:rsidRDefault="001F073E" w:rsidP="001F073E">
      <w:pPr>
        <w:rPr>
          <w:rFonts w:ascii="Arial" w:hAnsi="Arial" w:cs="Arial"/>
          <w:color w:val="365F91" w:themeColor="accent1" w:themeShade="BF"/>
          <w:sz w:val="24"/>
          <w:szCs w:val="24"/>
        </w:rPr>
      </w:pPr>
    </w:p>
    <w:p w14:paraId="059E1728" w14:textId="77777777" w:rsidR="00F02D82" w:rsidRPr="001F073E" w:rsidRDefault="00F02D82" w:rsidP="00702886">
      <w:pPr>
        <w:shd w:val="clear" w:color="auto" w:fill="FFFFFF"/>
        <w:spacing w:after="200" w:line="240" w:lineRule="auto"/>
        <w:rPr>
          <w:rFonts w:ascii="Arial" w:hAnsi="Arial" w:cs="Arial"/>
          <w:sz w:val="24"/>
          <w:szCs w:val="24"/>
          <w:lang w:val="es-ES_tradnl"/>
        </w:rPr>
      </w:pPr>
    </w:p>
    <w:sectPr w:rsidR="00F02D82" w:rsidRPr="001F073E" w:rsidSect="00B11990">
      <w:pgSz w:w="11900" w:h="16840"/>
      <w:pgMar w:top="1440" w:right="1453" w:bottom="1440" w:left="15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AF7"/>
    <w:multiLevelType w:val="hybridMultilevel"/>
    <w:tmpl w:val="D1203348"/>
    <w:lvl w:ilvl="0" w:tplc="5C4C3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D4B"/>
    <w:multiLevelType w:val="hybridMultilevel"/>
    <w:tmpl w:val="B4FE0F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966B0"/>
    <w:multiLevelType w:val="hybridMultilevel"/>
    <w:tmpl w:val="526A1E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2CC"/>
    <w:multiLevelType w:val="hybridMultilevel"/>
    <w:tmpl w:val="17883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71E76"/>
    <w:multiLevelType w:val="hybridMultilevel"/>
    <w:tmpl w:val="765E5E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544C6"/>
    <w:multiLevelType w:val="hybridMultilevel"/>
    <w:tmpl w:val="448406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B7E00"/>
    <w:multiLevelType w:val="multilevel"/>
    <w:tmpl w:val="1DACA526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EB07E5E"/>
    <w:multiLevelType w:val="multilevel"/>
    <w:tmpl w:val="59DC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064D54"/>
    <w:multiLevelType w:val="hybridMultilevel"/>
    <w:tmpl w:val="046AB25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876EE"/>
    <w:multiLevelType w:val="hybridMultilevel"/>
    <w:tmpl w:val="EECEE8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22622"/>
    <w:multiLevelType w:val="hybridMultilevel"/>
    <w:tmpl w:val="95F8D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1E31"/>
    <w:rsid w:val="000553D5"/>
    <w:rsid w:val="000A7632"/>
    <w:rsid w:val="001009CF"/>
    <w:rsid w:val="00112B80"/>
    <w:rsid w:val="00115B56"/>
    <w:rsid w:val="00130D51"/>
    <w:rsid w:val="00181F96"/>
    <w:rsid w:val="001B6CA8"/>
    <w:rsid w:val="001B7EAB"/>
    <w:rsid w:val="001F073E"/>
    <w:rsid w:val="002A2E58"/>
    <w:rsid w:val="002F3B87"/>
    <w:rsid w:val="0030346F"/>
    <w:rsid w:val="003B2217"/>
    <w:rsid w:val="00420F5F"/>
    <w:rsid w:val="004765C8"/>
    <w:rsid w:val="00533997"/>
    <w:rsid w:val="00554E0A"/>
    <w:rsid w:val="005614D0"/>
    <w:rsid w:val="0059307D"/>
    <w:rsid w:val="005F47E0"/>
    <w:rsid w:val="00702886"/>
    <w:rsid w:val="00775070"/>
    <w:rsid w:val="00797DB5"/>
    <w:rsid w:val="00803753"/>
    <w:rsid w:val="008444A7"/>
    <w:rsid w:val="008A5BFD"/>
    <w:rsid w:val="008B1504"/>
    <w:rsid w:val="008E7147"/>
    <w:rsid w:val="008F71C2"/>
    <w:rsid w:val="00911A98"/>
    <w:rsid w:val="00913896"/>
    <w:rsid w:val="00961E31"/>
    <w:rsid w:val="00977EBC"/>
    <w:rsid w:val="00981BF9"/>
    <w:rsid w:val="00A10667"/>
    <w:rsid w:val="00A77431"/>
    <w:rsid w:val="00A811D2"/>
    <w:rsid w:val="00A92E62"/>
    <w:rsid w:val="00A93D4F"/>
    <w:rsid w:val="00A93E2A"/>
    <w:rsid w:val="00AC503C"/>
    <w:rsid w:val="00B11990"/>
    <w:rsid w:val="00B67594"/>
    <w:rsid w:val="00B94027"/>
    <w:rsid w:val="00BA3B1A"/>
    <w:rsid w:val="00C20CD4"/>
    <w:rsid w:val="00C9358B"/>
    <w:rsid w:val="00C947BD"/>
    <w:rsid w:val="00CA7D21"/>
    <w:rsid w:val="00D04BAC"/>
    <w:rsid w:val="00D1722A"/>
    <w:rsid w:val="00D322C6"/>
    <w:rsid w:val="00D45ACE"/>
    <w:rsid w:val="00DD4321"/>
    <w:rsid w:val="00E271A5"/>
    <w:rsid w:val="00EE5C01"/>
    <w:rsid w:val="00F02D82"/>
    <w:rsid w:val="00F30082"/>
    <w:rsid w:val="00F31F22"/>
    <w:rsid w:val="00F5796B"/>
    <w:rsid w:val="00FC55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B9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31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A2E5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61E3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961E31"/>
  </w:style>
  <w:style w:type="character" w:styleId="nfasis">
    <w:name w:val="Emphasis"/>
    <w:basedOn w:val="Fuentedeprrafopredeter"/>
    <w:uiPriority w:val="20"/>
    <w:qFormat/>
    <w:rsid w:val="002A2E58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2A2E58"/>
    <w:rPr>
      <w:rFonts w:ascii="Times New Roman" w:hAnsi="Times New Roman" w:cs="Times New Roman"/>
      <w:b/>
      <w:bCs/>
      <w:kern w:val="36"/>
      <w:sz w:val="48"/>
      <w:szCs w:val="48"/>
      <w:lang w:eastAsia="es-ES_tradnl"/>
    </w:rPr>
  </w:style>
  <w:style w:type="character" w:customStyle="1" w:styleId="file-link">
    <w:name w:val="file-link"/>
    <w:basedOn w:val="Fuentedeprrafopredeter"/>
    <w:rsid w:val="002A2E58"/>
  </w:style>
  <w:style w:type="paragraph" w:customStyle="1" w:styleId="m-7543087689383771069m-4238931465028172050gmail-details">
    <w:name w:val="m_-7543087689383771069m_-4238931465028172050gmail-details"/>
    <w:basedOn w:val="Normal"/>
    <w:rsid w:val="00A93E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m-7543087689383771069m-4238931465028172050gmail-jrnl">
    <w:name w:val="m_-7543087689383771069m_-4238931465028172050gmail-jrnl"/>
    <w:basedOn w:val="Fuentedeprrafopredeter"/>
    <w:rsid w:val="00A93E2A"/>
  </w:style>
  <w:style w:type="character" w:customStyle="1" w:styleId="m-7543087689383771069m-4238931465028172050gmail-apple-converted-space">
    <w:name w:val="m_-7543087689383771069m_-4238931465028172050gmail-apple-converted-space"/>
    <w:basedOn w:val="Fuentedeprrafopredeter"/>
    <w:rsid w:val="00A93E2A"/>
  </w:style>
  <w:style w:type="paragraph" w:customStyle="1" w:styleId="m-7543087689383771069m-4238931465028172050gmail-msolistparagraph">
    <w:name w:val="m_-7543087689383771069m_-4238931465028172050gmail-msolistparagraph"/>
    <w:basedOn w:val="Normal"/>
    <w:rsid w:val="00A93E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styleId="Hipervnculovisitado">
    <w:name w:val="FollowedHyperlink"/>
    <w:basedOn w:val="Fuentedeprrafopredeter"/>
    <w:uiPriority w:val="99"/>
    <w:semiHidden/>
    <w:unhideWhenUsed/>
    <w:rsid w:val="008F7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7931">
          <w:marLeft w:val="0"/>
          <w:marRight w:val="0"/>
          <w:marTop w:val="480"/>
          <w:marBottom w:val="240"/>
          <w:divBdr>
            <w:top w:val="single" w:sz="6" w:space="12" w:color="F8F8F8"/>
            <w:left w:val="none" w:sz="0" w:space="0" w:color="auto"/>
            <w:bottom w:val="single" w:sz="6" w:space="24" w:color="FFFFFF"/>
            <w:right w:val="none" w:sz="0" w:space="0" w:color="auto"/>
          </w:divBdr>
          <w:divsChild>
            <w:div w:id="528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2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643">
          <w:marLeft w:val="0"/>
          <w:marRight w:val="0"/>
          <w:marTop w:val="480"/>
          <w:marBottom w:val="240"/>
          <w:divBdr>
            <w:top w:val="single" w:sz="6" w:space="12" w:color="F8F8F8"/>
            <w:left w:val="none" w:sz="0" w:space="0" w:color="auto"/>
            <w:bottom w:val="single" w:sz="6" w:space="24" w:color="FFFFFF"/>
            <w:right w:val="none" w:sz="0" w:space="0" w:color="auto"/>
          </w:divBdr>
          <w:divsChild>
            <w:div w:id="165899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93723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097">
          <w:marLeft w:val="0"/>
          <w:marRight w:val="0"/>
          <w:marTop w:val="480"/>
          <w:marBottom w:val="240"/>
          <w:divBdr>
            <w:top w:val="single" w:sz="6" w:space="12" w:color="F8F8F8"/>
            <w:left w:val="none" w:sz="0" w:space="0" w:color="auto"/>
            <w:bottom w:val="single" w:sz="6" w:space="24" w:color="FFFFFF"/>
            <w:right w:val="none" w:sz="0" w:space="0" w:color="auto"/>
          </w:divBdr>
          <w:divsChild>
            <w:div w:id="1394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0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58">
          <w:marLeft w:val="0"/>
          <w:marRight w:val="0"/>
          <w:marTop w:val="480"/>
          <w:marBottom w:val="240"/>
          <w:divBdr>
            <w:top w:val="single" w:sz="6" w:space="12" w:color="F8F8F8"/>
            <w:left w:val="none" w:sz="0" w:space="0" w:color="auto"/>
            <w:bottom w:val="single" w:sz="6" w:space="24" w:color="FFFFFF"/>
            <w:right w:val="none" w:sz="0" w:space="0" w:color="auto"/>
          </w:divBdr>
          <w:divsChild>
            <w:div w:id="13831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6513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9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5854">
          <w:marLeft w:val="0"/>
          <w:marRight w:val="0"/>
          <w:marTop w:val="480"/>
          <w:marBottom w:val="240"/>
          <w:divBdr>
            <w:top w:val="single" w:sz="6" w:space="12" w:color="F8F8F8"/>
            <w:left w:val="none" w:sz="0" w:space="0" w:color="auto"/>
            <w:bottom w:val="single" w:sz="6" w:space="24" w:color="FFFFFF"/>
            <w:right w:val="none" w:sz="0" w:space="0" w:color="auto"/>
          </w:divBdr>
          <w:divsChild>
            <w:div w:id="18384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44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0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25070">
          <w:marLeft w:val="0"/>
          <w:marRight w:val="0"/>
          <w:marTop w:val="480"/>
          <w:marBottom w:val="240"/>
          <w:divBdr>
            <w:top w:val="single" w:sz="6" w:space="12" w:color="F8F8F8"/>
            <w:left w:val="none" w:sz="0" w:space="0" w:color="auto"/>
            <w:bottom w:val="single" w:sz="6" w:space="24" w:color="FFFFFF"/>
            <w:right w:val="none" w:sz="0" w:space="0" w:color="auto"/>
          </w:divBdr>
          <w:divsChild>
            <w:div w:id="1277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272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previnfad.aepap.org/monografia/tabaco" TargetMode="External"/><Relationship Id="rId8" Type="http://schemas.openxmlformats.org/officeDocument/2006/relationships/hyperlink" Target="http://previnfad.aepap.org/monografia/depresion" TargetMode="External"/><Relationship Id="rId9" Type="http://schemas.openxmlformats.org/officeDocument/2006/relationships/hyperlink" Target="https://www.familiaysalud.es/podemos-prevenir/prevencion-de-accidentes/como-prevenir/que-es-mejor-el-flotador-o-los-manguitospue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1392</Words>
  <Characters>6797</Characters>
  <Application>Microsoft Macintosh Word</Application>
  <DocSecurity>0</DocSecurity>
  <Lines>261</Lines>
  <Paragraphs>264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ACTIVIDADES PREVINFAD SEGUNDO SEMESTRE 2020</vt:lpstr>
      <vt:lpstr>PUBLICACIONES</vt:lpstr>
      <vt:lpstr>REUNION COORDINACION </vt:lpstr>
      <vt:lpstr>Reunión virtual 18 de noviembre  de 2020 a las 18 horas</vt:lpstr>
      <vt:lpstr>Plataforma Google Meet</vt:lpstr>
    </vt:vector>
  </TitlesOfParts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bobes urrutia</dc:creator>
  <cp:keywords/>
  <cp:lastModifiedBy>Pepe</cp:lastModifiedBy>
  <cp:revision>2</cp:revision>
  <dcterms:created xsi:type="dcterms:W3CDTF">2021-02-06T19:49:00Z</dcterms:created>
  <dcterms:modified xsi:type="dcterms:W3CDTF">2021-02-06T19:49:00Z</dcterms:modified>
</cp:coreProperties>
</file>